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A81ED" w14:textId="6C8C3680" w:rsidR="00923AF4" w:rsidRDefault="00F97134" w:rsidP="00BC1ABA">
      <w:pPr>
        <w:pStyle w:val="WfxFaxNum"/>
        <w:jc w:val="right"/>
      </w:pPr>
      <w:r>
        <w:rPr>
          <w:noProof/>
        </w:rPr>
        <w:drawing>
          <wp:inline distT="0" distB="0" distL="0" distR="0" wp14:anchorId="26A64ED3" wp14:editId="428FFEEF">
            <wp:extent cx="1905000" cy="137583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semitteilung_neuesLogo_201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580" cy="137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73C97" w14:textId="344678CA" w:rsidR="00923AF4" w:rsidRDefault="00923AF4">
      <w:pPr>
        <w:spacing w:line="340" w:lineRule="exact"/>
      </w:pPr>
    </w:p>
    <w:p w14:paraId="105C1804" w14:textId="77777777" w:rsidR="00923AF4" w:rsidRDefault="00923AF4">
      <w:pPr>
        <w:pStyle w:val="WfxFaxNum"/>
        <w:spacing w:line="340" w:lineRule="exact"/>
        <w:rPr>
          <w:noProof/>
        </w:rPr>
      </w:pPr>
    </w:p>
    <w:p w14:paraId="38121CE8" w14:textId="24F75D2B" w:rsidR="00923AF4" w:rsidRDefault="00923AF4" w:rsidP="007B294F">
      <w:pPr>
        <w:spacing w:line="140" w:lineRule="atLeast"/>
        <w:outlineLvl w:val="0"/>
        <w:rPr>
          <w:sz w:val="20"/>
        </w:rPr>
      </w:pPr>
      <w:r>
        <w:rPr>
          <w:b/>
          <w:bCs/>
          <w:sz w:val="20"/>
        </w:rPr>
        <w:t>Datum:</w:t>
      </w:r>
      <w:r w:rsidR="00112812">
        <w:rPr>
          <w:bCs/>
          <w:sz w:val="20"/>
        </w:rPr>
        <w:t xml:space="preserve"> </w:t>
      </w:r>
      <w:r w:rsidR="00112812">
        <w:rPr>
          <w:bCs/>
          <w:sz w:val="20"/>
        </w:rPr>
        <w:tab/>
      </w:r>
      <w:r w:rsidR="00B325DE">
        <w:rPr>
          <w:bCs/>
          <w:sz w:val="20"/>
        </w:rPr>
        <w:t>1</w:t>
      </w:r>
      <w:r w:rsidR="007C09C1">
        <w:rPr>
          <w:bCs/>
          <w:sz w:val="20"/>
        </w:rPr>
        <w:t>.</w:t>
      </w:r>
      <w:r w:rsidR="008948B3">
        <w:rPr>
          <w:bCs/>
          <w:sz w:val="20"/>
        </w:rPr>
        <w:t>1</w:t>
      </w:r>
      <w:r w:rsidR="00E65DB2">
        <w:rPr>
          <w:bCs/>
          <w:sz w:val="20"/>
        </w:rPr>
        <w:t>.202</w:t>
      </w:r>
      <w:r w:rsidR="008948B3">
        <w:rPr>
          <w:bCs/>
          <w:sz w:val="20"/>
        </w:rPr>
        <w:t>5</w:t>
      </w:r>
    </w:p>
    <w:p w14:paraId="29EBC6C0" w14:textId="77777777" w:rsidR="00923AF4" w:rsidRDefault="00923AF4"/>
    <w:p w14:paraId="28279F39" w14:textId="77777777" w:rsidR="00437FD1" w:rsidRDefault="00437FD1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cs="Arial"/>
          <w:b/>
        </w:rPr>
      </w:pPr>
    </w:p>
    <w:p w14:paraId="1BBD6540" w14:textId="021A56BE" w:rsidR="008948B3" w:rsidRPr="008948B3" w:rsidRDefault="008948B3" w:rsidP="008948B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Das </w:t>
      </w:r>
      <w:proofErr w:type="spellStart"/>
      <w:r w:rsidRPr="008948B3">
        <w:rPr>
          <w:rFonts w:ascii="Arial" w:hAnsi="Arial" w:cs="Arial"/>
          <w:b/>
          <w:bCs/>
          <w:sz w:val="22"/>
          <w:szCs w:val="22"/>
        </w:rPr>
        <w:t>Impaktor</w:t>
      </w:r>
      <w:proofErr w:type="spellEnd"/>
      <w:r w:rsidRPr="008948B3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System von Wera </w:t>
      </w:r>
      <w:r w:rsidRPr="008948B3">
        <w:rPr>
          <w:rFonts w:ascii="Arial" w:hAnsi="Arial" w:cs="Arial"/>
          <w:b/>
          <w:bCs/>
          <w:sz w:val="22"/>
          <w:szCs w:val="22"/>
        </w:rPr>
        <w:t>- Für extreme Anforderungen an das Schraubwerkzeug</w:t>
      </w:r>
    </w:p>
    <w:p w14:paraId="501D9D7E" w14:textId="4BE1FA14" w:rsidR="00601059" w:rsidRDefault="00601059" w:rsidP="008948B3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7E1B0B0C" w14:textId="1EF2398E" w:rsidR="008948B3" w:rsidRPr="008948B3" w:rsidRDefault="008948B3" w:rsidP="008948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948B3">
        <w:rPr>
          <w:rFonts w:ascii="Arial" w:hAnsi="Arial" w:cs="Arial"/>
          <w:sz w:val="22"/>
          <w:szCs w:val="22"/>
        </w:rPr>
        <w:t>Impakt- bzw. Schlagschrauber haben sich in I</w:t>
      </w:r>
      <w:r w:rsidRPr="008948B3">
        <w:rPr>
          <w:rFonts w:ascii="Arial" w:hAnsi="Arial" w:cs="Arial"/>
          <w:sz w:val="22"/>
          <w:szCs w:val="22"/>
        </w:rPr>
        <w:t>n</w:t>
      </w:r>
      <w:r w:rsidRPr="008948B3">
        <w:rPr>
          <w:rFonts w:ascii="Arial" w:hAnsi="Arial" w:cs="Arial"/>
          <w:sz w:val="22"/>
          <w:szCs w:val="22"/>
        </w:rPr>
        <w:t>dustrie, Handwerk und bei ambitionierten Hei</w:t>
      </w:r>
      <w:r w:rsidRPr="008948B3">
        <w:rPr>
          <w:rFonts w:ascii="Arial" w:hAnsi="Arial" w:cs="Arial"/>
          <w:sz w:val="22"/>
          <w:szCs w:val="22"/>
        </w:rPr>
        <w:t>m</w:t>
      </w:r>
      <w:r w:rsidRPr="008948B3">
        <w:rPr>
          <w:rFonts w:ascii="Arial" w:hAnsi="Arial" w:cs="Arial"/>
          <w:sz w:val="22"/>
          <w:szCs w:val="22"/>
        </w:rPr>
        <w:t>werkern durchgesetzt, wenn es um pr</w:t>
      </w:r>
      <w:r w:rsidRPr="008948B3">
        <w:rPr>
          <w:rFonts w:ascii="Arial" w:hAnsi="Arial" w:cs="Arial"/>
          <w:sz w:val="22"/>
          <w:szCs w:val="22"/>
        </w:rPr>
        <w:t>o</w:t>
      </w:r>
      <w:r w:rsidRPr="008948B3">
        <w:rPr>
          <w:rFonts w:ascii="Arial" w:hAnsi="Arial" w:cs="Arial"/>
          <w:sz w:val="22"/>
          <w:szCs w:val="22"/>
        </w:rPr>
        <w:t>fessionelles Verschrauben geht. Sie sind vielseitig einset</w:t>
      </w:r>
      <w:r w:rsidRPr="008948B3">
        <w:rPr>
          <w:rFonts w:ascii="Arial" w:hAnsi="Arial" w:cs="Arial"/>
          <w:sz w:val="22"/>
          <w:szCs w:val="22"/>
        </w:rPr>
        <w:t>z</w:t>
      </w:r>
      <w:r w:rsidRPr="008948B3">
        <w:rPr>
          <w:rFonts w:ascii="Arial" w:hAnsi="Arial" w:cs="Arial"/>
          <w:sz w:val="22"/>
          <w:szCs w:val="22"/>
        </w:rPr>
        <w:t>bar und ermöglichen ein schnelleres und leichteres Arbeiten, weil die Schraube durch permanente radiale Schläge in Drehrichtung angezogen wird. D</w:t>
      </w:r>
      <w:r w:rsidRPr="008948B3">
        <w:rPr>
          <w:rFonts w:ascii="Arial" w:hAnsi="Arial" w:cs="Arial"/>
          <w:sz w:val="22"/>
          <w:szCs w:val="22"/>
        </w:rPr>
        <w:t>a</w:t>
      </w:r>
      <w:r w:rsidRPr="008948B3">
        <w:rPr>
          <w:rFonts w:ascii="Arial" w:hAnsi="Arial" w:cs="Arial"/>
          <w:sz w:val="22"/>
          <w:szCs w:val="22"/>
        </w:rPr>
        <w:t xml:space="preserve">durch lässt sie sich leichter drehen als mit einem dauerhaften Drehmoment. </w:t>
      </w:r>
    </w:p>
    <w:p w14:paraId="6E83C8C9" w14:textId="77777777" w:rsidR="008948B3" w:rsidRP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</w:p>
    <w:p w14:paraId="50BAC9EB" w14:textId="3CC0DB55" w:rsidR="008948B3" w:rsidRP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  <w:r w:rsidRPr="008948B3">
        <w:rPr>
          <w:rFonts w:ascii="Arial" w:hAnsi="Arial" w:cs="Arial"/>
          <w:sz w:val="22"/>
          <w:szCs w:val="22"/>
        </w:rPr>
        <w:t>Allerdings stellen diese Maschinen erhe</w:t>
      </w:r>
      <w:r w:rsidRPr="008948B3">
        <w:rPr>
          <w:rFonts w:ascii="Arial" w:hAnsi="Arial" w:cs="Arial"/>
          <w:sz w:val="22"/>
          <w:szCs w:val="22"/>
        </w:rPr>
        <w:t>b</w:t>
      </w:r>
      <w:r w:rsidRPr="008948B3">
        <w:rPr>
          <w:rFonts w:ascii="Arial" w:hAnsi="Arial" w:cs="Arial"/>
          <w:sz w:val="22"/>
          <w:szCs w:val="22"/>
        </w:rPr>
        <w:t>liche Anforderungen an das ben</w:t>
      </w:r>
      <w:r w:rsidRPr="008948B3">
        <w:rPr>
          <w:rFonts w:ascii="Arial" w:hAnsi="Arial" w:cs="Arial"/>
          <w:sz w:val="22"/>
          <w:szCs w:val="22"/>
        </w:rPr>
        <w:t>ö</w:t>
      </w:r>
      <w:r w:rsidRPr="008948B3">
        <w:rPr>
          <w:rFonts w:ascii="Arial" w:hAnsi="Arial" w:cs="Arial"/>
          <w:sz w:val="22"/>
          <w:szCs w:val="22"/>
        </w:rPr>
        <w:t>tigte Zubehör. Durch ihre hohen Ausgangslei</w:t>
      </w:r>
      <w:r w:rsidRPr="008948B3">
        <w:rPr>
          <w:rFonts w:ascii="Arial" w:hAnsi="Arial" w:cs="Arial"/>
          <w:sz w:val="22"/>
          <w:szCs w:val="22"/>
        </w:rPr>
        <w:t>s</w:t>
      </w:r>
      <w:r w:rsidRPr="008948B3">
        <w:rPr>
          <w:rFonts w:ascii="Arial" w:hAnsi="Arial" w:cs="Arial"/>
          <w:sz w:val="22"/>
          <w:szCs w:val="22"/>
        </w:rPr>
        <w:t>tungen und permanent auftr</w:t>
      </w:r>
      <w:r w:rsidRPr="008948B3">
        <w:rPr>
          <w:rFonts w:ascii="Arial" w:hAnsi="Arial" w:cs="Arial"/>
          <w:sz w:val="22"/>
          <w:szCs w:val="22"/>
        </w:rPr>
        <w:t>e</w:t>
      </w:r>
      <w:r w:rsidRPr="008948B3">
        <w:rPr>
          <w:rFonts w:ascii="Arial" w:hAnsi="Arial" w:cs="Arial"/>
          <w:sz w:val="22"/>
          <w:szCs w:val="22"/>
        </w:rPr>
        <w:t>tende Drehmomentspitzen werden die physik</w:t>
      </w:r>
      <w:r w:rsidRPr="008948B3">
        <w:rPr>
          <w:rFonts w:ascii="Arial" w:hAnsi="Arial" w:cs="Arial"/>
          <w:sz w:val="22"/>
          <w:szCs w:val="22"/>
        </w:rPr>
        <w:t>a</w:t>
      </w:r>
      <w:r w:rsidRPr="008948B3">
        <w:rPr>
          <w:rFonts w:ascii="Arial" w:hAnsi="Arial" w:cs="Arial"/>
          <w:sz w:val="22"/>
          <w:szCs w:val="22"/>
        </w:rPr>
        <w:t>lischen Grenzen vieler Bits und Bithalter überschritten. Das führt zu einem übe</w:t>
      </w:r>
      <w:r w:rsidRPr="008948B3">
        <w:rPr>
          <w:rFonts w:ascii="Arial" w:hAnsi="Arial" w:cs="Arial"/>
          <w:sz w:val="22"/>
          <w:szCs w:val="22"/>
        </w:rPr>
        <w:t>r</w:t>
      </w:r>
      <w:r w:rsidRPr="008948B3">
        <w:rPr>
          <w:rFonts w:ascii="Arial" w:hAnsi="Arial" w:cs="Arial"/>
          <w:sz w:val="22"/>
          <w:szCs w:val="22"/>
        </w:rPr>
        <w:t xml:space="preserve">durchschnittlich hohen Verschleiß. </w:t>
      </w:r>
      <w:r w:rsidRPr="008948B3">
        <w:rPr>
          <w:rFonts w:ascii="Arial" w:hAnsi="Arial" w:cs="Arial"/>
          <w:sz w:val="22"/>
          <w:szCs w:val="22"/>
        </w:rPr>
        <w:t xml:space="preserve">Hier kommen die Vorteile des Wera </w:t>
      </w:r>
      <w:proofErr w:type="spellStart"/>
      <w:r w:rsidRPr="008948B3">
        <w:rPr>
          <w:rFonts w:ascii="Arial" w:hAnsi="Arial" w:cs="Arial"/>
          <w:sz w:val="22"/>
          <w:szCs w:val="22"/>
        </w:rPr>
        <w:t>Impaktor</w:t>
      </w:r>
      <w:proofErr w:type="spellEnd"/>
      <w:r w:rsidRPr="008948B3">
        <w:rPr>
          <w:rFonts w:ascii="Arial" w:hAnsi="Arial" w:cs="Arial"/>
          <w:sz w:val="22"/>
          <w:szCs w:val="22"/>
        </w:rPr>
        <w:t xml:space="preserve"> Systems zum </w:t>
      </w:r>
      <w:r>
        <w:rPr>
          <w:rFonts w:ascii="Arial" w:hAnsi="Arial" w:cs="Arial"/>
          <w:sz w:val="22"/>
          <w:szCs w:val="22"/>
        </w:rPr>
        <w:t>Zug</w:t>
      </w:r>
      <w:r w:rsidRPr="008948B3">
        <w:rPr>
          <w:rFonts w:ascii="Arial" w:hAnsi="Arial" w:cs="Arial"/>
          <w:sz w:val="22"/>
          <w:szCs w:val="22"/>
        </w:rPr>
        <w:t xml:space="preserve">, </w:t>
      </w:r>
      <w:r w:rsidRPr="008948B3">
        <w:rPr>
          <w:rFonts w:ascii="Arial" w:hAnsi="Arial" w:cs="Arial"/>
          <w:sz w:val="22"/>
          <w:szCs w:val="22"/>
        </w:rPr>
        <w:t xml:space="preserve">das im Vergleich zu Standard- </w:t>
      </w:r>
      <w:r w:rsidRPr="008948B3">
        <w:rPr>
          <w:rFonts w:ascii="Arial" w:hAnsi="Arial" w:cs="Arial"/>
          <w:sz w:val="22"/>
          <w:szCs w:val="22"/>
        </w:rPr>
        <w:t>o</w:t>
      </w:r>
      <w:r w:rsidRPr="008948B3">
        <w:rPr>
          <w:rFonts w:ascii="Arial" w:hAnsi="Arial" w:cs="Arial"/>
          <w:sz w:val="22"/>
          <w:szCs w:val="22"/>
        </w:rPr>
        <w:t>der Torsion-Bits je nach Abtrieb eine bis zu zehnfach höhere Standzeit vo</w:t>
      </w:r>
      <w:r w:rsidRPr="008948B3">
        <w:rPr>
          <w:rFonts w:ascii="Arial" w:hAnsi="Arial" w:cs="Arial"/>
          <w:sz w:val="22"/>
          <w:szCs w:val="22"/>
        </w:rPr>
        <w:t>r</w:t>
      </w:r>
      <w:r w:rsidRPr="008948B3">
        <w:rPr>
          <w:rFonts w:ascii="Arial" w:hAnsi="Arial" w:cs="Arial"/>
          <w:sz w:val="22"/>
          <w:szCs w:val="22"/>
        </w:rPr>
        <w:t xml:space="preserve">weist. </w:t>
      </w:r>
    </w:p>
    <w:p w14:paraId="28E122CD" w14:textId="77777777" w:rsidR="008948B3" w:rsidRP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</w:p>
    <w:p w14:paraId="6000D190" w14:textId="385E403B" w:rsidR="008948B3" w:rsidRP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  <w:r w:rsidRPr="008948B3">
        <w:rPr>
          <w:rFonts w:ascii="Arial" w:hAnsi="Arial" w:cs="Arial"/>
          <w:sz w:val="22"/>
          <w:szCs w:val="22"/>
        </w:rPr>
        <w:t>Hierfür wird schon bei der Herstellung durch eine bestmögliche Ausnutzung der Materialeigenscha</w:t>
      </w:r>
      <w:r w:rsidRPr="008948B3">
        <w:rPr>
          <w:rFonts w:ascii="Arial" w:hAnsi="Arial" w:cs="Arial"/>
          <w:sz w:val="22"/>
          <w:szCs w:val="22"/>
        </w:rPr>
        <w:t>f</w:t>
      </w:r>
      <w:r w:rsidRPr="008948B3">
        <w:rPr>
          <w:rFonts w:ascii="Arial" w:hAnsi="Arial" w:cs="Arial"/>
          <w:sz w:val="22"/>
          <w:szCs w:val="22"/>
        </w:rPr>
        <w:t>ten, durch individuelle Härtetechnologie und durch optimal a</w:t>
      </w:r>
      <w:r w:rsidRPr="008948B3">
        <w:rPr>
          <w:rFonts w:ascii="Arial" w:hAnsi="Arial" w:cs="Arial"/>
          <w:sz w:val="22"/>
          <w:szCs w:val="22"/>
        </w:rPr>
        <w:t>n</w:t>
      </w:r>
      <w:r w:rsidRPr="008948B3">
        <w:rPr>
          <w:rFonts w:ascii="Arial" w:hAnsi="Arial" w:cs="Arial"/>
          <w:sz w:val="22"/>
          <w:szCs w:val="22"/>
        </w:rPr>
        <w:t>gepasste Geometrien der Schraubwer</w:t>
      </w:r>
      <w:r w:rsidRPr="008948B3">
        <w:rPr>
          <w:rFonts w:ascii="Arial" w:hAnsi="Arial" w:cs="Arial"/>
          <w:sz w:val="22"/>
          <w:szCs w:val="22"/>
        </w:rPr>
        <w:t>k</w:t>
      </w:r>
      <w:r w:rsidRPr="008948B3">
        <w:rPr>
          <w:rFonts w:ascii="Arial" w:hAnsi="Arial" w:cs="Arial"/>
          <w:sz w:val="22"/>
          <w:szCs w:val="22"/>
        </w:rPr>
        <w:t xml:space="preserve">zeuge die Grundlage geschaffen. So sind die </w:t>
      </w:r>
      <w:proofErr w:type="spellStart"/>
      <w:r w:rsidRPr="008948B3">
        <w:rPr>
          <w:rFonts w:ascii="Arial" w:hAnsi="Arial" w:cs="Arial"/>
          <w:b/>
          <w:bCs/>
          <w:sz w:val="22"/>
          <w:szCs w:val="22"/>
        </w:rPr>
        <w:t>Impaktor</w:t>
      </w:r>
      <w:proofErr w:type="spellEnd"/>
      <w:r w:rsidRPr="008948B3">
        <w:rPr>
          <w:rFonts w:ascii="Arial" w:hAnsi="Arial" w:cs="Arial"/>
          <w:b/>
          <w:bCs/>
          <w:sz w:val="22"/>
          <w:szCs w:val="22"/>
        </w:rPr>
        <w:t>-Bits</w:t>
      </w:r>
      <w:r w:rsidRPr="008948B3">
        <w:rPr>
          <w:rFonts w:ascii="Arial" w:hAnsi="Arial" w:cs="Arial"/>
          <w:sz w:val="22"/>
          <w:szCs w:val="22"/>
        </w:rPr>
        <w:t xml:space="preserve"> exakt auf den jeweil</w:t>
      </w:r>
      <w:r w:rsidRPr="008948B3">
        <w:rPr>
          <w:rFonts w:ascii="Arial" w:hAnsi="Arial" w:cs="Arial"/>
          <w:sz w:val="22"/>
          <w:szCs w:val="22"/>
        </w:rPr>
        <w:t>i</w:t>
      </w:r>
      <w:r w:rsidRPr="008948B3">
        <w:rPr>
          <w:rFonts w:ascii="Arial" w:hAnsi="Arial" w:cs="Arial"/>
          <w:sz w:val="22"/>
          <w:szCs w:val="22"/>
        </w:rPr>
        <w:t>gen Abtrieb und damit den individuellen Schraubfall abgestimmt s</w:t>
      </w:r>
      <w:r w:rsidRPr="008948B3">
        <w:rPr>
          <w:rFonts w:ascii="Arial" w:hAnsi="Arial" w:cs="Arial"/>
          <w:sz w:val="22"/>
          <w:szCs w:val="22"/>
        </w:rPr>
        <w:t>o</w:t>
      </w:r>
      <w:r w:rsidRPr="008948B3">
        <w:rPr>
          <w:rFonts w:ascii="Arial" w:hAnsi="Arial" w:cs="Arial"/>
          <w:sz w:val="22"/>
          <w:szCs w:val="22"/>
        </w:rPr>
        <w:t>wie mit einer Torsionszone ausgestattet. In Kombinat</w:t>
      </w:r>
      <w:r w:rsidRPr="008948B3">
        <w:rPr>
          <w:rFonts w:ascii="Arial" w:hAnsi="Arial" w:cs="Arial"/>
          <w:sz w:val="22"/>
          <w:szCs w:val="22"/>
        </w:rPr>
        <w:t>i</w:t>
      </w:r>
      <w:r w:rsidRPr="008948B3">
        <w:rPr>
          <w:rFonts w:ascii="Arial" w:hAnsi="Arial" w:cs="Arial"/>
          <w:sz w:val="22"/>
          <w:szCs w:val="22"/>
        </w:rPr>
        <w:t xml:space="preserve">on mit dem </w:t>
      </w:r>
      <w:proofErr w:type="spellStart"/>
      <w:r w:rsidRPr="008948B3">
        <w:rPr>
          <w:rFonts w:ascii="Arial" w:hAnsi="Arial" w:cs="Arial"/>
          <w:b/>
          <w:bCs/>
          <w:sz w:val="22"/>
          <w:szCs w:val="22"/>
        </w:rPr>
        <w:t>Impaktor</w:t>
      </w:r>
      <w:proofErr w:type="spellEnd"/>
      <w:r w:rsidRPr="008948B3">
        <w:rPr>
          <w:rFonts w:ascii="Arial" w:hAnsi="Arial" w:cs="Arial"/>
          <w:b/>
          <w:bCs/>
          <w:sz w:val="22"/>
          <w:szCs w:val="22"/>
        </w:rPr>
        <w:t>-Bithalter</w:t>
      </w:r>
      <w:r w:rsidRPr="008948B3">
        <w:rPr>
          <w:rFonts w:ascii="Arial" w:hAnsi="Arial" w:cs="Arial"/>
          <w:sz w:val="22"/>
          <w:szCs w:val="22"/>
        </w:rPr>
        <w:t>, der über zwei weitere Torsionszonen verfügt, en</w:t>
      </w:r>
      <w:r w:rsidRPr="008948B3">
        <w:rPr>
          <w:rFonts w:ascii="Arial" w:hAnsi="Arial" w:cs="Arial"/>
          <w:sz w:val="22"/>
          <w:szCs w:val="22"/>
        </w:rPr>
        <w:t>t</w:t>
      </w:r>
      <w:r w:rsidRPr="008948B3">
        <w:rPr>
          <w:rFonts w:ascii="Arial" w:hAnsi="Arial" w:cs="Arial"/>
          <w:sz w:val="22"/>
          <w:szCs w:val="22"/>
        </w:rPr>
        <w:t>steht das „</w:t>
      </w:r>
      <w:proofErr w:type="spellStart"/>
      <w:r w:rsidRPr="008948B3">
        <w:rPr>
          <w:rFonts w:ascii="Arial" w:hAnsi="Arial" w:cs="Arial"/>
          <w:sz w:val="22"/>
          <w:szCs w:val="22"/>
        </w:rPr>
        <w:t>TriTo</w:t>
      </w:r>
      <w:r w:rsidRPr="008948B3">
        <w:rPr>
          <w:rFonts w:ascii="Arial" w:hAnsi="Arial" w:cs="Arial"/>
          <w:sz w:val="22"/>
          <w:szCs w:val="22"/>
        </w:rPr>
        <w:t>r</w:t>
      </w:r>
      <w:r w:rsidRPr="008948B3">
        <w:rPr>
          <w:rFonts w:ascii="Arial" w:hAnsi="Arial" w:cs="Arial"/>
          <w:sz w:val="22"/>
          <w:szCs w:val="22"/>
        </w:rPr>
        <w:t>sion</w:t>
      </w:r>
      <w:proofErr w:type="spellEnd"/>
      <w:r w:rsidRPr="008948B3">
        <w:rPr>
          <w:rFonts w:ascii="Arial" w:hAnsi="Arial" w:cs="Arial"/>
          <w:sz w:val="22"/>
          <w:szCs w:val="22"/>
        </w:rPr>
        <w:t>“-System“. Je nach Stärke der aufgebrachten Drehmomen</w:t>
      </w:r>
      <w:r w:rsidRPr="008948B3">
        <w:rPr>
          <w:rFonts w:ascii="Arial" w:hAnsi="Arial" w:cs="Arial"/>
          <w:sz w:val="22"/>
          <w:szCs w:val="22"/>
        </w:rPr>
        <w:t>t</w:t>
      </w:r>
      <w:r w:rsidRPr="008948B3">
        <w:rPr>
          <w:rFonts w:ascii="Arial" w:hAnsi="Arial" w:cs="Arial"/>
          <w:sz w:val="22"/>
          <w:szCs w:val="22"/>
        </w:rPr>
        <w:t>spitze reagieren automatisch zwei oder drei der unterschiedlich dimensionierten Torsion</w:t>
      </w:r>
      <w:r w:rsidRPr="008948B3">
        <w:rPr>
          <w:rFonts w:ascii="Arial" w:hAnsi="Arial" w:cs="Arial"/>
          <w:sz w:val="22"/>
          <w:szCs w:val="22"/>
        </w:rPr>
        <w:t>s</w:t>
      </w:r>
      <w:r w:rsidRPr="008948B3">
        <w:rPr>
          <w:rFonts w:ascii="Arial" w:hAnsi="Arial" w:cs="Arial"/>
          <w:sz w:val="22"/>
          <w:szCs w:val="22"/>
        </w:rPr>
        <w:t>zonen, wodurch eine optimale Anpassung an den Schraubfall e</w:t>
      </w:r>
      <w:r w:rsidRPr="008948B3">
        <w:rPr>
          <w:rFonts w:ascii="Arial" w:hAnsi="Arial" w:cs="Arial"/>
          <w:sz w:val="22"/>
          <w:szCs w:val="22"/>
        </w:rPr>
        <w:t>r</w:t>
      </w:r>
      <w:r w:rsidRPr="008948B3">
        <w:rPr>
          <w:rFonts w:ascii="Arial" w:hAnsi="Arial" w:cs="Arial"/>
          <w:sz w:val="22"/>
          <w:szCs w:val="22"/>
        </w:rPr>
        <w:t xml:space="preserve">zielt wird.   </w:t>
      </w:r>
    </w:p>
    <w:p w14:paraId="1A7458E8" w14:textId="77777777" w:rsidR="008948B3" w:rsidRP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</w:p>
    <w:p w14:paraId="7C837CB7" w14:textId="77777777" w:rsidR="008948B3" w:rsidRP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  <w:r w:rsidRPr="008948B3">
        <w:rPr>
          <w:rFonts w:ascii="Arial" w:hAnsi="Arial" w:cs="Arial"/>
          <w:sz w:val="22"/>
          <w:szCs w:val="22"/>
        </w:rPr>
        <w:t>Darüber hinaus wird durch die spezielle Konstruktion des Halters der Fre</w:t>
      </w:r>
      <w:r w:rsidRPr="008948B3">
        <w:rPr>
          <w:rFonts w:ascii="Arial" w:hAnsi="Arial" w:cs="Arial"/>
          <w:sz w:val="22"/>
          <w:szCs w:val="22"/>
        </w:rPr>
        <w:t>i</w:t>
      </w:r>
      <w:r w:rsidRPr="008948B3">
        <w:rPr>
          <w:rFonts w:ascii="Arial" w:hAnsi="Arial" w:cs="Arial"/>
          <w:sz w:val="22"/>
          <w:szCs w:val="22"/>
        </w:rPr>
        <w:t>winkel zum Abfedern der Drehmomentspitzen im Vergleich zum „</w:t>
      </w:r>
      <w:proofErr w:type="spellStart"/>
      <w:r w:rsidRPr="008948B3">
        <w:rPr>
          <w:rFonts w:ascii="Arial" w:hAnsi="Arial" w:cs="Arial"/>
          <w:sz w:val="22"/>
          <w:szCs w:val="22"/>
        </w:rPr>
        <w:t>BiTorsion</w:t>
      </w:r>
      <w:proofErr w:type="spellEnd"/>
      <w:r w:rsidRPr="008948B3">
        <w:rPr>
          <w:rFonts w:ascii="Arial" w:hAnsi="Arial" w:cs="Arial"/>
          <w:sz w:val="22"/>
          <w:szCs w:val="22"/>
        </w:rPr>
        <w:t>“ Halter von W</w:t>
      </w:r>
      <w:r w:rsidRPr="008948B3">
        <w:rPr>
          <w:rFonts w:ascii="Arial" w:hAnsi="Arial" w:cs="Arial"/>
          <w:sz w:val="22"/>
          <w:szCs w:val="22"/>
        </w:rPr>
        <w:t>e</w:t>
      </w:r>
      <w:r w:rsidRPr="008948B3">
        <w:rPr>
          <w:rFonts w:ascii="Arial" w:hAnsi="Arial" w:cs="Arial"/>
          <w:sz w:val="22"/>
          <w:szCs w:val="22"/>
        </w:rPr>
        <w:t>ra verdoppelt. Damit kann dieses Schraubwerkzeugsystem noch mehr kin</w:t>
      </w:r>
      <w:r w:rsidRPr="008948B3">
        <w:rPr>
          <w:rFonts w:ascii="Arial" w:hAnsi="Arial" w:cs="Arial"/>
          <w:sz w:val="22"/>
          <w:szCs w:val="22"/>
        </w:rPr>
        <w:t>e</w:t>
      </w:r>
      <w:r w:rsidRPr="008948B3">
        <w:rPr>
          <w:rFonts w:ascii="Arial" w:hAnsi="Arial" w:cs="Arial"/>
          <w:sz w:val="22"/>
          <w:szCs w:val="22"/>
        </w:rPr>
        <w:t>tische Energie aufnehmen und von der Bitspitze ableiten, so dass selbst bei e</w:t>
      </w:r>
      <w:r w:rsidRPr="008948B3">
        <w:rPr>
          <w:rFonts w:ascii="Arial" w:hAnsi="Arial" w:cs="Arial"/>
          <w:sz w:val="22"/>
          <w:szCs w:val="22"/>
        </w:rPr>
        <w:t>x</w:t>
      </w:r>
      <w:r w:rsidRPr="008948B3">
        <w:rPr>
          <w:rFonts w:ascii="Arial" w:hAnsi="Arial" w:cs="Arial"/>
          <w:sz w:val="22"/>
          <w:szCs w:val="22"/>
        </w:rPr>
        <w:t xml:space="preserve">tremen Anforderungen hohe Standzeiten erreicht werden. </w:t>
      </w:r>
    </w:p>
    <w:p w14:paraId="5B5480C6" w14:textId="77777777" w:rsidR="008948B3" w:rsidRP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</w:p>
    <w:p w14:paraId="53DD155A" w14:textId="77777777" w:rsidR="008948B3" w:rsidRP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  <w:r w:rsidRPr="008948B3">
        <w:rPr>
          <w:rFonts w:ascii="Arial" w:hAnsi="Arial" w:cs="Arial"/>
          <w:sz w:val="22"/>
          <w:szCs w:val="22"/>
        </w:rPr>
        <w:t>Normalerweise ist bei Impakt-Schraubern ein hoher Anpressdruck erforderlich, d</w:t>
      </w:r>
      <w:r w:rsidRPr="008948B3">
        <w:rPr>
          <w:rFonts w:ascii="Arial" w:hAnsi="Arial" w:cs="Arial"/>
          <w:sz w:val="22"/>
          <w:szCs w:val="22"/>
        </w:rPr>
        <w:t>a</w:t>
      </w:r>
      <w:r w:rsidRPr="008948B3">
        <w:rPr>
          <w:rFonts w:ascii="Arial" w:hAnsi="Arial" w:cs="Arial"/>
          <w:sz w:val="22"/>
          <w:szCs w:val="22"/>
        </w:rPr>
        <w:t>mit das Werkzeug nicht aus der Schraube rutscht. Mit Diamantpart</w:t>
      </w:r>
      <w:r w:rsidRPr="008948B3">
        <w:rPr>
          <w:rFonts w:ascii="Arial" w:hAnsi="Arial" w:cs="Arial"/>
          <w:sz w:val="22"/>
          <w:szCs w:val="22"/>
        </w:rPr>
        <w:t>i</w:t>
      </w:r>
      <w:r w:rsidRPr="008948B3">
        <w:rPr>
          <w:rFonts w:ascii="Arial" w:hAnsi="Arial" w:cs="Arial"/>
          <w:sz w:val="22"/>
          <w:szCs w:val="22"/>
        </w:rPr>
        <w:t>keln, die auf der Spitze der „</w:t>
      </w:r>
      <w:proofErr w:type="spellStart"/>
      <w:r w:rsidRPr="008948B3">
        <w:rPr>
          <w:rFonts w:ascii="Arial" w:hAnsi="Arial" w:cs="Arial"/>
          <w:sz w:val="22"/>
          <w:szCs w:val="22"/>
        </w:rPr>
        <w:t>Impaktor</w:t>
      </w:r>
      <w:proofErr w:type="spellEnd"/>
      <w:r w:rsidRPr="008948B3">
        <w:rPr>
          <w:rFonts w:ascii="Arial" w:hAnsi="Arial" w:cs="Arial"/>
          <w:sz w:val="22"/>
          <w:szCs w:val="22"/>
        </w:rPr>
        <w:t>“-Bits aufg</w:t>
      </w:r>
      <w:r w:rsidRPr="008948B3">
        <w:rPr>
          <w:rFonts w:ascii="Arial" w:hAnsi="Arial" w:cs="Arial"/>
          <w:sz w:val="22"/>
          <w:szCs w:val="22"/>
        </w:rPr>
        <w:t>e</w:t>
      </w:r>
      <w:r w:rsidRPr="008948B3">
        <w:rPr>
          <w:rFonts w:ascii="Arial" w:hAnsi="Arial" w:cs="Arial"/>
          <w:sz w:val="22"/>
          <w:szCs w:val="22"/>
        </w:rPr>
        <w:t>bracht sind, werden die s</w:t>
      </w:r>
      <w:r w:rsidRPr="008948B3">
        <w:rPr>
          <w:rFonts w:ascii="Arial" w:hAnsi="Arial" w:cs="Arial"/>
          <w:sz w:val="22"/>
          <w:szCs w:val="22"/>
        </w:rPr>
        <w:t>o</w:t>
      </w:r>
      <w:r w:rsidRPr="008948B3">
        <w:rPr>
          <w:rFonts w:ascii="Arial" w:hAnsi="Arial" w:cs="Arial"/>
          <w:sz w:val="22"/>
          <w:szCs w:val="22"/>
        </w:rPr>
        <w:t>genannten Cam-Out-Kräfte, die zum Herausrutschen aus der Schraube führen, deutlich reduziert. Denn die Diamantpartikel „beißen“ sich rege</w:t>
      </w:r>
      <w:r w:rsidRPr="008948B3">
        <w:rPr>
          <w:rFonts w:ascii="Arial" w:hAnsi="Arial" w:cs="Arial"/>
          <w:sz w:val="22"/>
          <w:szCs w:val="22"/>
        </w:rPr>
        <w:t>l</w:t>
      </w:r>
      <w:r w:rsidRPr="008948B3">
        <w:rPr>
          <w:rFonts w:ascii="Arial" w:hAnsi="Arial" w:cs="Arial"/>
          <w:sz w:val="22"/>
          <w:szCs w:val="22"/>
        </w:rPr>
        <w:t>recht in der Schra</w:t>
      </w:r>
      <w:r w:rsidRPr="008948B3">
        <w:rPr>
          <w:rFonts w:ascii="Arial" w:hAnsi="Arial" w:cs="Arial"/>
          <w:sz w:val="22"/>
          <w:szCs w:val="22"/>
        </w:rPr>
        <w:t>u</w:t>
      </w:r>
      <w:r w:rsidRPr="008948B3">
        <w:rPr>
          <w:rFonts w:ascii="Arial" w:hAnsi="Arial" w:cs="Arial"/>
          <w:sz w:val="22"/>
          <w:szCs w:val="22"/>
        </w:rPr>
        <w:t>be fest, so dass der nötige Anpressdruck verringert und de</w:t>
      </w:r>
      <w:r w:rsidRPr="008948B3">
        <w:rPr>
          <w:rFonts w:ascii="Arial" w:hAnsi="Arial" w:cs="Arial"/>
          <w:sz w:val="22"/>
          <w:szCs w:val="22"/>
        </w:rPr>
        <w:t>m</w:t>
      </w:r>
      <w:r w:rsidRPr="008948B3">
        <w:rPr>
          <w:rFonts w:ascii="Arial" w:hAnsi="Arial" w:cs="Arial"/>
          <w:sz w:val="22"/>
          <w:szCs w:val="22"/>
        </w:rPr>
        <w:t xml:space="preserve">zufolge eine Ermüdung des Anwenders </w:t>
      </w:r>
      <w:proofErr w:type="gramStart"/>
      <w:r w:rsidRPr="008948B3">
        <w:rPr>
          <w:rFonts w:ascii="Arial" w:hAnsi="Arial" w:cs="Arial"/>
          <w:sz w:val="22"/>
          <w:szCs w:val="22"/>
        </w:rPr>
        <w:t>bei längerem maschinellen Verschrauben</w:t>
      </w:r>
      <w:proofErr w:type="gramEnd"/>
      <w:r w:rsidRPr="008948B3">
        <w:rPr>
          <w:rFonts w:ascii="Arial" w:hAnsi="Arial" w:cs="Arial"/>
          <w:sz w:val="22"/>
          <w:szCs w:val="22"/>
        </w:rPr>
        <w:t xml:space="preserve"> ve</w:t>
      </w:r>
      <w:r w:rsidRPr="008948B3">
        <w:rPr>
          <w:rFonts w:ascii="Arial" w:hAnsi="Arial" w:cs="Arial"/>
          <w:sz w:val="22"/>
          <w:szCs w:val="22"/>
        </w:rPr>
        <w:t>r</w:t>
      </w:r>
      <w:r w:rsidRPr="008948B3">
        <w:rPr>
          <w:rFonts w:ascii="Arial" w:hAnsi="Arial" w:cs="Arial"/>
          <w:sz w:val="22"/>
          <w:szCs w:val="22"/>
        </w:rPr>
        <w:t xml:space="preserve">zögert werden kann. </w:t>
      </w:r>
    </w:p>
    <w:p w14:paraId="63890D56" w14:textId="77777777" w:rsidR="008948B3" w:rsidRP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</w:p>
    <w:p w14:paraId="1BD18ECF" w14:textId="77777777" w:rsidR="008948B3" w:rsidRP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  <w:r w:rsidRPr="008948B3">
        <w:rPr>
          <w:rFonts w:ascii="Arial" w:hAnsi="Arial" w:cs="Arial"/>
          <w:sz w:val="22"/>
          <w:szCs w:val="22"/>
        </w:rPr>
        <w:t>Auch der „</w:t>
      </w:r>
      <w:proofErr w:type="spellStart"/>
      <w:r w:rsidRPr="008948B3">
        <w:rPr>
          <w:rFonts w:ascii="Arial" w:hAnsi="Arial" w:cs="Arial"/>
          <w:sz w:val="22"/>
          <w:szCs w:val="22"/>
        </w:rPr>
        <w:t>Impaktor</w:t>
      </w:r>
      <w:proofErr w:type="spellEnd"/>
      <w:r w:rsidRPr="008948B3">
        <w:rPr>
          <w:rFonts w:ascii="Arial" w:hAnsi="Arial" w:cs="Arial"/>
          <w:sz w:val="22"/>
          <w:szCs w:val="22"/>
        </w:rPr>
        <w:t xml:space="preserve">“-Halter ist exakt an die Anforderungen der starken </w:t>
      </w:r>
      <w:proofErr w:type="spellStart"/>
      <w:r w:rsidRPr="008948B3">
        <w:rPr>
          <w:rFonts w:ascii="Arial" w:hAnsi="Arial" w:cs="Arial"/>
          <w:sz w:val="22"/>
          <w:szCs w:val="22"/>
        </w:rPr>
        <w:t>I</w:t>
      </w:r>
      <w:r w:rsidRPr="008948B3">
        <w:rPr>
          <w:rFonts w:ascii="Arial" w:hAnsi="Arial" w:cs="Arial"/>
          <w:sz w:val="22"/>
          <w:szCs w:val="22"/>
        </w:rPr>
        <w:t>m</w:t>
      </w:r>
      <w:r w:rsidRPr="008948B3">
        <w:rPr>
          <w:rFonts w:ascii="Arial" w:hAnsi="Arial" w:cs="Arial"/>
          <w:sz w:val="22"/>
          <w:szCs w:val="22"/>
        </w:rPr>
        <w:t>paktschrauber</w:t>
      </w:r>
      <w:proofErr w:type="spellEnd"/>
      <w:r w:rsidRPr="008948B3">
        <w:rPr>
          <w:rFonts w:ascii="Arial" w:hAnsi="Arial" w:cs="Arial"/>
          <w:sz w:val="22"/>
          <w:szCs w:val="22"/>
        </w:rPr>
        <w:t xml:space="preserve"> angepasst. Deshalb wurde bei seiner Konstruktion b</w:t>
      </w:r>
      <w:r w:rsidRPr="008948B3">
        <w:rPr>
          <w:rFonts w:ascii="Arial" w:hAnsi="Arial" w:cs="Arial"/>
          <w:sz w:val="22"/>
          <w:szCs w:val="22"/>
        </w:rPr>
        <w:t>e</w:t>
      </w:r>
      <w:r w:rsidRPr="008948B3">
        <w:rPr>
          <w:rFonts w:ascii="Arial" w:hAnsi="Arial" w:cs="Arial"/>
          <w:sz w:val="22"/>
          <w:szCs w:val="22"/>
        </w:rPr>
        <w:t xml:space="preserve">wusst auf die Verwendung </w:t>
      </w:r>
      <w:proofErr w:type="gramStart"/>
      <w:r w:rsidRPr="008948B3">
        <w:rPr>
          <w:rFonts w:ascii="Arial" w:hAnsi="Arial" w:cs="Arial"/>
          <w:sz w:val="22"/>
          <w:szCs w:val="22"/>
        </w:rPr>
        <w:t>zu empfindlicher Materialien</w:t>
      </w:r>
      <w:proofErr w:type="gramEnd"/>
      <w:r w:rsidRPr="008948B3">
        <w:rPr>
          <w:rFonts w:ascii="Arial" w:hAnsi="Arial" w:cs="Arial"/>
          <w:sz w:val="22"/>
          <w:szCs w:val="22"/>
        </w:rPr>
        <w:t xml:space="preserve"> ve</w:t>
      </w:r>
      <w:r w:rsidRPr="008948B3">
        <w:rPr>
          <w:rFonts w:ascii="Arial" w:hAnsi="Arial" w:cs="Arial"/>
          <w:sz w:val="22"/>
          <w:szCs w:val="22"/>
        </w:rPr>
        <w:t>r</w:t>
      </w:r>
      <w:r w:rsidRPr="008948B3">
        <w:rPr>
          <w:rFonts w:ascii="Arial" w:hAnsi="Arial" w:cs="Arial"/>
          <w:sz w:val="22"/>
          <w:szCs w:val="22"/>
        </w:rPr>
        <w:t>zichtet, um eine hohe Standzeit des Halters zu erzielen. Für die manuelle M</w:t>
      </w:r>
      <w:r w:rsidRPr="008948B3">
        <w:rPr>
          <w:rFonts w:ascii="Arial" w:hAnsi="Arial" w:cs="Arial"/>
          <w:sz w:val="22"/>
          <w:szCs w:val="22"/>
        </w:rPr>
        <w:t>a</w:t>
      </w:r>
      <w:r w:rsidRPr="008948B3">
        <w:rPr>
          <w:rFonts w:ascii="Arial" w:hAnsi="Arial" w:cs="Arial"/>
          <w:sz w:val="22"/>
          <w:szCs w:val="22"/>
        </w:rPr>
        <w:t>schinenverschraubung ist der Ha</w:t>
      </w:r>
      <w:r w:rsidRPr="008948B3">
        <w:rPr>
          <w:rFonts w:ascii="Arial" w:hAnsi="Arial" w:cs="Arial"/>
          <w:sz w:val="22"/>
          <w:szCs w:val="22"/>
        </w:rPr>
        <w:t>l</w:t>
      </w:r>
      <w:r w:rsidRPr="008948B3">
        <w:rPr>
          <w:rFonts w:ascii="Arial" w:hAnsi="Arial" w:cs="Arial"/>
          <w:sz w:val="22"/>
          <w:szCs w:val="22"/>
        </w:rPr>
        <w:t>ter mit einem Ringmagneten ausgestattet, der auch lange und schwere Schrauben s</w:t>
      </w:r>
      <w:r w:rsidRPr="008948B3">
        <w:rPr>
          <w:rFonts w:ascii="Arial" w:hAnsi="Arial" w:cs="Arial"/>
          <w:sz w:val="22"/>
          <w:szCs w:val="22"/>
        </w:rPr>
        <w:t>i</w:t>
      </w:r>
      <w:r w:rsidRPr="008948B3">
        <w:rPr>
          <w:rFonts w:ascii="Arial" w:hAnsi="Arial" w:cs="Arial"/>
          <w:sz w:val="22"/>
          <w:szCs w:val="22"/>
        </w:rPr>
        <w:t>cher festhält. Für industrielle Schrau</w:t>
      </w:r>
      <w:r w:rsidRPr="008948B3">
        <w:rPr>
          <w:rFonts w:ascii="Arial" w:hAnsi="Arial" w:cs="Arial"/>
          <w:sz w:val="22"/>
          <w:szCs w:val="22"/>
        </w:rPr>
        <w:t>b</w:t>
      </w:r>
      <w:r w:rsidRPr="008948B3">
        <w:rPr>
          <w:rFonts w:ascii="Arial" w:hAnsi="Arial" w:cs="Arial"/>
          <w:sz w:val="22"/>
          <w:szCs w:val="22"/>
        </w:rPr>
        <w:t>montagen wie be</w:t>
      </w:r>
      <w:r w:rsidRPr="008948B3">
        <w:rPr>
          <w:rFonts w:ascii="Arial" w:hAnsi="Arial" w:cs="Arial"/>
          <w:sz w:val="22"/>
          <w:szCs w:val="22"/>
        </w:rPr>
        <w:t>i</w:t>
      </w:r>
      <w:r w:rsidRPr="008948B3">
        <w:rPr>
          <w:rFonts w:ascii="Arial" w:hAnsi="Arial" w:cs="Arial"/>
          <w:sz w:val="22"/>
          <w:szCs w:val="22"/>
        </w:rPr>
        <w:t>spielsweise mit Schraubrobotern steht der „</w:t>
      </w:r>
      <w:proofErr w:type="spellStart"/>
      <w:r w:rsidRPr="008948B3">
        <w:rPr>
          <w:rFonts w:ascii="Arial" w:hAnsi="Arial" w:cs="Arial"/>
          <w:sz w:val="22"/>
          <w:szCs w:val="22"/>
        </w:rPr>
        <w:t>Impa</w:t>
      </w:r>
      <w:r w:rsidRPr="008948B3">
        <w:rPr>
          <w:rFonts w:ascii="Arial" w:hAnsi="Arial" w:cs="Arial"/>
          <w:sz w:val="22"/>
          <w:szCs w:val="22"/>
        </w:rPr>
        <w:t>k</w:t>
      </w:r>
      <w:r w:rsidRPr="008948B3">
        <w:rPr>
          <w:rFonts w:ascii="Arial" w:hAnsi="Arial" w:cs="Arial"/>
          <w:sz w:val="22"/>
          <w:szCs w:val="22"/>
        </w:rPr>
        <w:t>tor</w:t>
      </w:r>
      <w:proofErr w:type="spellEnd"/>
      <w:r w:rsidRPr="008948B3">
        <w:rPr>
          <w:rFonts w:ascii="Arial" w:hAnsi="Arial" w:cs="Arial"/>
          <w:sz w:val="22"/>
          <w:szCs w:val="22"/>
        </w:rPr>
        <w:t>“-Edelstahlhalter mit Sprengring und Ma</w:t>
      </w:r>
      <w:r w:rsidRPr="008948B3">
        <w:rPr>
          <w:rFonts w:ascii="Arial" w:hAnsi="Arial" w:cs="Arial"/>
          <w:sz w:val="22"/>
          <w:szCs w:val="22"/>
        </w:rPr>
        <w:t>g</w:t>
      </w:r>
      <w:r w:rsidRPr="008948B3">
        <w:rPr>
          <w:rFonts w:ascii="Arial" w:hAnsi="Arial" w:cs="Arial"/>
          <w:sz w:val="22"/>
          <w:szCs w:val="22"/>
        </w:rPr>
        <w:t>net zur Verfügung.</w:t>
      </w:r>
    </w:p>
    <w:p w14:paraId="4150DE2C" w14:textId="77777777" w:rsid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</w:p>
    <w:p w14:paraId="7AE74447" w14:textId="12D2F014" w:rsid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  <w:r w:rsidRPr="008948B3">
        <w:rPr>
          <w:rFonts w:ascii="Arial" w:hAnsi="Arial" w:cs="Arial"/>
          <w:sz w:val="22"/>
          <w:szCs w:val="22"/>
        </w:rPr>
        <w:t>Die „</w:t>
      </w:r>
      <w:proofErr w:type="spellStart"/>
      <w:r w:rsidRPr="008948B3">
        <w:rPr>
          <w:rFonts w:ascii="Arial" w:hAnsi="Arial" w:cs="Arial"/>
          <w:sz w:val="22"/>
          <w:szCs w:val="22"/>
        </w:rPr>
        <w:t>Impaktor</w:t>
      </w:r>
      <w:proofErr w:type="spellEnd"/>
      <w:r w:rsidRPr="008948B3">
        <w:rPr>
          <w:rFonts w:ascii="Arial" w:hAnsi="Arial" w:cs="Arial"/>
          <w:sz w:val="22"/>
          <w:szCs w:val="22"/>
        </w:rPr>
        <w:t>“-Bits und der Halter sind auch einzeln einsetzbar. Die besten E</w:t>
      </w:r>
      <w:r w:rsidRPr="008948B3">
        <w:rPr>
          <w:rFonts w:ascii="Arial" w:hAnsi="Arial" w:cs="Arial"/>
          <w:sz w:val="22"/>
          <w:szCs w:val="22"/>
        </w:rPr>
        <w:t>r</w:t>
      </w:r>
      <w:r w:rsidRPr="008948B3">
        <w:rPr>
          <w:rFonts w:ascii="Arial" w:hAnsi="Arial" w:cs="Arial"/>
          <w:sz w:val="22"/>
          <w:szCs w:val="22"/>
        </w:rPr>
        <w:t>gebnisse werden jedoch in Verbindung der beiden aufeinander abg</w:t>
      </w:r>
      <w:r w:rsidRPr="008948B3">
        <w:rPr>
          <w:rFonts w:ascii="Arial" w:hAnsi="Arial" w:cs="Arial"/>
          <w:sz w:val="22"/>
          <w:szCs w:val="22"/>
        </w:rPr>
        <w:t>e</w:t>
      </w:r>
      <w:r w:rsidRPr="008948B3">
        <w:rPr>
          <w:rFonts w:ascii="Arial" w:hAnsi="Arial" w:cs="Arial"/>
          <w:sz w:val="22"/>
          <w:szCs w:val="22"/>
        </w:rPr>
        <w:t>stimmten Werkzeuge erzielt.</w:t>
      </w:r>
    </w:p>
    <w:p w14:paraId="02B7FAED" w14:textId="77777777" w:rsidR="00321AD0" w:rsidRPr="00321AD0" w:rsidRDefault="00321AD0" w:rsidP="00321AD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321AD0">
        <w:rPr>
          <w:rFonts w:ascii="Arial" w:hAnsi="Arial" w:cs="Arial"/>
          <w:sz w:val="22"/>
          <w:szCs w:val="22"/>
          <w:lang w:val="en-US"/>
        </w:rPr>
        <w:t xml:space="preserve">The </w:t>
      </w:r>
      <w:proofErr w:type="spellStart"/>
      <w:r w:rsidRPr="00321AD0">
        <w:rPr>
          <w:rFonts w:ascii="Arial" w:hAnsi="Arial" w:cs="Arial"/>
          <w:sz w:val="22"/>
          <w:szCs w:val="22"/>
          <w:lang w:val="en-US"/>
        </w:rPr>
        <w:t>Impaktor</w:t>
      </w:r>
      <w:proofErr w:type="spellEnd"/>
      <w:r w:rsidRPr="00321AD0">
        <w:rPr>
          <w:rFonts w:ascii="Arial" w:hAnsi="Arial" w:cs="Arial"/>
          <w:sz w:val="22"/>
          <w:szCs w:val="22"/>
          <w:lang w:val="en-US"/>
        </w:rPr>
        <w:t xml:space="preserve"> System from Wera - For extreme demands on screwdriving tools</w:t>
      </w:r>
    </w:p>
    <w:p w14:paraId="67220E71" w14:textId="77777777" w:rsidR="00321AD0" w:rsidRPr="00321AD0" w:rsidRDefault="00321AD0" w:rsidP="00321AD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49DB49B3" w14:textId="77777777" w:rsidR="00321AD0" w:rsidRDefault="00321AD0" w:rsidP="00321AD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C539732" w14:textId="77777777" w:rsidR="00321AD0" w:rsidRDefault="00321AD0" w:rsidP="00321AD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B555273" w14:textId="77777777" w:rsidR="00321AD0" w:rsidRDefault="00321AD0" w:rsidP="00321AD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33AE2B8" w14:textId="77777777" w:rsidR="00321AD0" w:rsidRPr="00321AD0" w:rsidRDefault="00321AD0" w:rsidP="00321AD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361FF021" w14:textId="77777777" w:rsidR="00321AD0" w:rsidRPr="00321AD0" w:rsidRDefault="00321AD0" w:rsidP="00321AD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62CB194" w14:textId="77777777" w:rsidR="008948B3" w:rsidRPr="006E3B38" w:rsidRDefault="008948B3" w:rsidP="008948B3">
      <w:pPr>
        <w:jc w:val="both"/>
        <w:rPr>
          <w:rFonts w:ascii="Arial" w:hAnsi="Arial" w:cs="Arial"/>
          <w:sz w:val="22"/>
          <w:szCs w:val="22"/>
        </w:rPr>
      </w:pPr>
      <w:r w:rsidRPr="006E3B38">
        <w:rPr>
          <w:rFonts w:ascii="Arial" w:hAnsi="Arial" w:cs="Arial"/>
          <w:sz w:val="22"/>
          <w:szCs w:val="22"/>
        </w:rPr>
        <w:lastRenderedPageBreak/>
        <w:t xml:space="preserve">Weitere Informationen: </w:t>
      </w:r>
    </w:p>
    <w:p w14:paraId="0BA54E50" w14:textId="77777777" w:rsidR="008948B3" w:rsidRPr="006E3B38" w:rsidRDefault="008948B3" w:rsidP="008948B3">
      <w:pPr>
        <w:jc w:val="both"/>
        <w:rPr>
          <w:rFonts w:ascii="Arial" w:hAnsi="Arial" w:cs="Arial"/>
          <w:sz w:val="22"/>
          <w:szCs w:val="22"/>
        </w:rPr>
      </w:pPr>
    </w:p>
    <w:p w14:paraId="5FBA1AD8" w14:textId="77777777" w:rsidR="008948B3" w:rsidRPr="006E3B38" w:rsidRDefault="008948B3" w:rsidP="008948B3">
      <w:pPr>
        <w:jc w:val="both"/>
        <w:rPr>
          <w:rFonts w:ascii="Arial" w:hAnsi="Arial" w:cs="Arial"/>
          <w:sz w:val="22"/>
          <w:szCs w:val="22"/>
        </w:rPr>
      </w:pPr>
      <w:r w:rsidRPr="006E3B38">
        <w:rPr>
          <w:rFonts w:ascii="Arial" w:hAnsi="Arial" w:cs="Arial"/>
          <w:sz w:val="22"/>
          <w:szCs w:val="22"/>
        </w:rPr>
        <w:t>Wera Werkzeuge GmbH</w:t>
      </w:r>
    </w:p>
    <w:p w14:paraId="01A4AAC3" w14:textId="77777777" w:rsidR="008948B3" w:rsidRPr="006E3B38" w:rsidRDefault="008948B3" w:rsidP="008948B3">
      <w:pPr>
        <w:jc w:val="both"/>
        <w:rPr>
          <w:rFonts w:ascii="Arial" w:hAnsi="Arial" w:cs="Arial"/>
          <w:sz w:val="22"/>
          <w:szCs w:val="22"/>
        </w:rPr>
      </w:pPr>
      <w:r w:rsidRPr="006E3B38">
        <w:rPr>
          <w:rFonts w:ascii="Arial" w:hAnsi="Arial" w:cs="Arial"/>
          <w:sz w:val="22"/>
          <w:szCs w:val="22"/>
        </w:rPr>
        <w:t>Detlef Seyfarth</w:t>
      </w:r>
    </w:p>
    <w:p w14:paraId="2537A999" w14:textId="77777777" w:rsidR="008948B3" w:rsidRPr="006E3B38" w:rsidRDefault="008948B3" w:rsidP="008948B3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6E3B38">
        <w:rPr>
          <w:rFonts w:ascii="Arial" w:hAnsi="Arial" w:cs="Arial"/>
          <w:sz w:val="22"/>
          <w:szCs w:val="22"/>
        </w:rPr>
        <w:t>Korzerter</w:t>
      </w:r>
      <w:proofErr w:type="spellEnd"/>
      <w:r w:rsidRPr="006E3B38">
        <w:rPr>
          <w:rFonts w:ascii="Arial" w:hAnsi="Arial" w:cs="Arial"/>
          <w:sz w:val="22"/>
          <w:szCs w:val="22"/>
        </w:rPr>
        <w:t xml:space="preserve"> Straße 21-25, 42349 Wuppertal / Germany</w:t>
      </w:r>
    </w:p>
    <w:p w14:paraId="6372133F" w14:textId="77777777" w:rsidR="008948B3" w:rsidRPr="006E3B38" w:rsidRDefault="008948B3" w:rsidP="008948B3">
      <w:pPr>
        <w:jc w:val="both"/>
        <w:rPr>
          <w:rFonts w:ascii="Arial" w:hAnsi="Arial" w:cs="Arial"/>
          <w:sz w:val="22"/>
          <w:szCs w:val="22"/>
        </w:rPr>
      </w:pPr>
      <w:r w:rsidRPr="006E3B38">
        <w:rPr>
          <w:rFonts w:ascii="Arial" w:hAnsi="Arial" w:cs="Arial"/>
          <w:sz w:val="22"/>
          <w:szCs w:val="22"/>
        </w:rPr>
        <w:t xml:space="preserve">Telefon: +49 (0)2 02 / 40 45 0 </w:t>
      </w:r>
    </w:p>
    <w:p w14:paraId="2A5933DD" w14:textId="77777777" w:rsidR="008948B3" w:rsidRPr="006E3B38" w:rsidRDefault="008948B3" w:rsidP="008948B3">
      <w:pPr>
        <w:jc w:val="both"/>
        <w:rPr>
          <w:rFonts w:ascii="Arial" w:hAnsi="Arial" w:cs="Arial"/>
          <w:sz w:val="22"/>
          <w:szCs w:val="22"/>
        </w:rPr>
      </w:pPr>
      <w:r w:rsidRPr="006E3B38">
        <w:rPr>
          <w:rFonts w:ascii="Arial" w:hAnsi="Arial" w:cs="Arial"/>
          <w:sz w:val="22"/>
          <w:szCs w:val="22"/>
        </w:rPr>
        <w:t>E-Mail: info@wera.de</w:t>
      </w:r>
    </w:p>
    <w:p w14:paraId="3B276A85" w14:textId="77777777" w:rsidR="008948B3" w:rsidRPr="006E3B38" w:rsidRDefault="008948B3" w:rsidP="008948B3">
      <w:pPr>
        <w:jc w:val="both"/>
        <w:rPr>
          <w:rFonts w:ascii="Arial" w:hAnsi="Arial" w:cs="Arial"/>
          <w:sz w:val="22"/>
          <w:szCs w:val="22"/>
        </w:rPr>
      </w:pPr>
      <w:hyperlink r:id="rId8" w:history="1">
        <w:r w:rsidRPr="006E3B38">
          <w:rPr>
            <w:rFonts w:ascii="Arial" w:hAnsi="Arial"/>
            <w:sz w:val="22"/>
            <w:szCs w:val="22"/>
          </w:rPr>
          <w:t>www.wera.de</w:t>
        </w:r>
      </w:hyperlink>
    </w:p>
    <w:p w14:paraId="65ED2837" w14:textId="77777777" w:rsidR="008948B3" w:rsidRPr="008948B3" w:rsidRDefault="008948B3" w:rsidP="008948B3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8948B3" w:rsidRPr="008948B3" w:rsidSect="0037097C">
      <w:footerReference w:type="default" r:id="rId9"/>
      <w:footerReference w:type="first" r:id="rId10"/>
      <w:pgSz w:w="11907" w:h="16840" w:code="9"/>
      <w:pgMar w:top="1418" w:right="3487" w:bottom="1418" w:left="1077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C8F9C" w14:textId="77777777" w:rsidR="00CC6EDC" w:rsidRDefault="00CC6EDC">
      <w:r>
        <w:separator/>
      </w:r>
    </w:p>
  </w:endnote>
  <w:endnote w:type="continuationSeparator" w:id="0">
    <w:p w14:paraId="4C9114BE" w14:textId="77777777" w:rsidR="00CC6EDC" w:rsidRDefault="00CC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3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BQ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Md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A9401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Style w:val="Seitenzahl"/>
        <w:rFonts w:cs="Arial"/>
        <w:sz w:val="20"/>
      </w:rPr>
      <w:t xml:space="preserve">- </w:t>
    </w:r>
    <w:r>
      <w:rPr>
        <w:rStyle w:val="Seitenzahl"/>
        <w:rFonts w:cs="Arial"/>
        <w:sz w:val="20"/>
      </w:rPr>
      <w:fldChar w:fldCharType="begin"/>
    </w:r>
    <w:r>
      <w:rPr>
        <w:rStyle w:val="Seitenzahl"/>
        <w:rFonts w:cs="Arial"/>
        <w:sz w:val="20"/>
      </w:rPr>
      <w:instrText xml:space="preserve"> PAGE </w:instrText>
    </w:r>
    <w:r>
      <w:rPr>
        <w:rStyle w:val="Seitenzahl"/>
        <w:rFonts w:cs="Arial"/>
        <w:sz w:val="20"/>
      </w:rPr>
      <w:fldChar w:fldCharType="separate"/>
    </w:r>
    <w:r w:rsidR="00BB6658">
      <w:rPr>
        <w:rStyle w:val="Seitenzahl"/>
        <w:rFonts w:cs="Arial"/>
        <w:noProof/>
        <w:sz w:val="20"/>
      </w:rPr>
      <w:t>2</w:t>
    </w:r>
    <w:r>
      <w:rPr>
        <w:rStyle w:val="Seitenzahl"/>
        <w:rFonts w:cs="Arial"/>
        <w:sz w:val="20"/>
      </w:rPr>
      <w:fldChar w:fldCharType="end"/>
    </w:r>
    <w:r>
      <w:rPr>
        <w:rStyle w:val="Seitenzahl"/>
        <w:rFonts w:cs="Arial"/>
        <w:sz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76D03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Fonts w:cs="Arial"/>
        <w:sz w:val="20"/>
      </w:rPr>
      <w:t>- 1 -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A306A" w14:textId="77777777" w:rsidR="00CC6EDC" w:rsidRDefault="00CC6EDC">
      <w:r>
        <w:separator/>
      </w:r>
    </w:p>
  </w:footnote>
  <w:footnote w:type="continuationSeparator" w:id="0">
    <w:p w14:paraId="7D3B5AF3" w14:textId="77777777" w:rsidR="00CC6EDC" w:rsidRDefault="00CC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46CA9"/>
    <w:multiLevelType w:val="hybridMultilevel"/>
    <w:tmpl w:val="D6CA8C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72378F"/>
    <w:multiLevelType w:val="multilevel"/>
    <w:tmpl w:val="6C92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5136872">
    <w:abstractNumId w:val="1"/>
  </w:num>
  <w:num w:numId="2" w16cid:durableId="646858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EA"/>
    <w:rsid w:val="00010BC4"/>
    <w:rsid w:val="00016D59"/>
    <w:rsid w:val="00024F92"/>
    <w:rsid w:val="00037C82"/>
    <w:rsid w:val="000468FA"/>
    <w:rsid w:val="000507AF"/>
    <w:rsid w:val="00062302"/>
    <w:rsid w:val="0006411E"/>
    <w:rsid w:val="0006619C"/>
    <w:rsid w:val="00072CF7"/>
    <w:rsid w:val="00077147"/>
    <w:rsid w:val="00081261"/>
    <w:rsid w:val="000816E1"/>
    <w:rsid w:val="00095493"/>
    <w:rsid w:val="000965AC"/>
    <w:rsid w:val="000A3583"/>
    <w:rsid w:val="000A4970"/>
    <w:rsid w:val="000A6384"/>
    <w:rsid w:val="000C0320"/>
    <w:rsid w:val="000D30FA"/>
    <w:rsid w:val="000E0A76"/>
    <w:rsid w:val="000E0CF5"/>
    <w:rsid w:val="0011106E"/>
    <w:rsid w:val="00112812"/>
    <w:rsid w:val="00116E57"/>
    <w:rsid w:val="00133792"/>
    <w:rsid w:val="00134EEA"/>
    <w:rsid w:val="00162146"/>
    <w:rsid w:val="0016275E"/>
    <w:rsid w:val="00172B22"/>
    <w:rsid w:val="00177FB3"/>
    <w:rsid w:val="0018120A"/>
    <w:rsid w:val="0018224F"/>
    <w:rsid w:val="001A4582"/>
    <w:rsid w:val="001B1B38"/>
    <w:rsid w:val="001B3D9F"/>
    <w:rsid w:val="001C7F26"/>
    <w:rsid w:val="001E5825"/>
    <w:rsid w:val="001E714B"/>
    <w:rsid w:val="001F67DA"/>
    <w:rsid w:val="00206354"/>
    <w:rsid w:val="00216332"/>
    <w:rsid w:val="00216ADD"/>
    <w:rsid w:val="00220669"/>
    <w:rsid w:val="0024628C"/>
    <w:rsid w:val="00247211"/>
    <w:rsid w:val="00253C87"/>
    <w:rsid w:val="002605D7"/>
    <w:rsid w:val="0026106B"/>
    <w:rsid w:val="00264813"/>
    <w:rsid w:val="002A379B"/>
    <w:rsid w:val="002A7753"/>
    <w:rsid w:val="002C7ABD"/>
    <w:rsid w:val="002D6C26"/>
    <w:rsid w:val="002F02C0"/>
    <w:rsid w:val="002F1A30"/>
    <w:rsid w:val="0030185C"/>
    <w:rsid w:val="00321AD0"/>
    <w:rsid w:val="003317E7"/>
    <w:rsid w:val="00352702"/>
    <w:rsid w:val="003533B4"/>
    <w:rsid w:val="0037097C"/>
    <w:rsid w:val="003A2834"/>
    <w:rsid w:val="003A79E5"/>
    <w:rsid w:val="003C4A3B"/>
    <w:rsid w:val="003C6AF9"/>
    <w:rsid w:val="003F03D0"/>
    <w:rsid w:val="004010DC"/>
    <w:rsid w:val="00430057"/>
    <w:rsid w:val="00437FD1"/>
    <w:rsid w:val="00441DBB"/>
    <w:rsid w:val="00447613"/>
    <w:rsid w:val="00450977"/>
    <w:rsid w:val="00454A52"/>
    <w:rsid w:val="00455135"/>
    <w:rsid w:val="00460E2D"/>
    <w:rsid w:val="00471D90"/>
    <w:rsid w:val="00471DF2"/>
    <w:rsid w:val="00472468"/>
    <w:rsid w:val="00492244"/>
    <w:rsid w:val="004926F4"/>
    <w:rsid w:val="004C0BB7"/>
    <w:rsid w:val="004C1B65"/>
    <w:rsid w:val="004C67CF"/>
    <w:rsid w:val="004D0CC5"/>
    <w:rsid w:val="004D5762"/>
    <w:rsid w:val="004E07AE"/>
    <w:rsid w:val="004E6377"/>
    <w:rsid w:val="0051531F"/>
    <w:rsid w:val="005224AF"/>
    <w:rsid w:val="00522609"/>
    <w:rsid w:val="00533BA4"/>
    <w:rsid w:val="005426F4"/>
    <w:rsid w:val="00544B0F"/>
    <w:rsid w:val="005718B0"/>
    <w:rsid w:val="00575CC9"/>
    <w:rsid w:val="005761F6"/>
    <w:rsid w:val="005973DC"/>
    <w:rsid w:val="005A27C1"/>
    <w:rsid w:val="005C01B1"/>
    <w:rsid w:val="005D1062"/>
    <w:rsid w:val="005E346E"/>
    <w:rsid w:val="005E3F83"/>
    <w:rsid w:val="00601059"/>
    <w:rsid w:val="0062077B"/>
    <w:rsid w:val="00621E4C"/>
    <w:rsid w:val="006259F3"/>
    <w:rsid w:val="0062796C"/>
    <w:rsid w:val="006331F9"/>
    <w:rsid w:val="006348C2"/>
    <w:rsid w:val="006471E4"/>
    <w:rsid w:val="00664782"/>
    <w:rsid w:val="006702BA"/>
    <w:rsid w:val="00671F23"/>
    <w:rsid w:val="00676DF2"/>
    <w:rsid w:val="00692525"/>
    <w:rsid w:val="00695258"/>
    <w:rsid w:val="0069664A"/>
    <w:rsid w:val="006A6BCA"/>
    <w:rsid w:val="006B5C92"/>
    <w:rsid w:val="006C1E44"/>
    <w:rsid w:val="006E3B38"/>
    <w:rsid w:val="006F4B7A"/>
    <w:rsid w:val="006F6482"/>
    <w:rsid w:val="00704B4B"/>
    <w:rsid w:val="00716D8B"/>
    <w:rsid w:val="0071747F"/>
    <w:rsid w:val="00724964"/>
    <w:rsid w:val="007251FF"/>
    <w:rsid w:val="00740191"/>
    <w:rsid w:val="0075041C"/>
    <w:rsid w:val="0075282A"/>
    <w:rsid w:val="00752D20"/>
    <w:rsid w:val="00757C3F"/>
    <w:rsid w:val="007643AA"/>
    <w:rsid w:val="00771237"/>
    <w:rsid w:val="007818F0"/>
    <w:rsid w:val="00786ED6"/>
    <w:rsid w:val="00793EA4"/>
    <w:rsid w:val="007949AA"/>
    <w:rsid w:val="007B1FBE"/>
    <w:rsid w:val="007B294F"/>
    <w:rsid w:val="007B35C4"/>
    <w:rsid w:val="007C025A"/>
    <w:rsid w:val="007C09C1"/>
    <w:rsid w:val="007F7888"/>
    <w:rsid w:val="008030B5"/>
    <w:rsid w:val="00804E8C"/>
    <w:rsid w:val="00813C18"/>
    <w:rsid w:val="00824AB9"/>
    <w:rsid w:val="00833900"/>
    <w:rsid w:val="00855C4D"/>
    <w:rsid w:val="008626AB"/>
    <w:rsid w:val="008775D8"/>
    <w:rsid w:val="00883634"/>
    <w:rsid w:val="008948B3"/>
    <w:rsid w:val="00894F50"/>
    <w:rsid w:val="008A330D"/>
    <w:rsid w:val="008B409E"/>
    <w:rsid w:val="008B7D0D"/>
    <w:rsid w:val="008C53B3"/>
    <w:rsid w:val="008E7EDA"/>
    <w:rsid w:val="008F7A3F"/>
    <w:rsid w:val="00920BFB"/>
    <w:rsid w:val="00923AF4"/>
    <w:rsid w:val="00943393"/>
    <w:rsid w:val="009522A8"/>
    <w:rsid w:val="0096041E"/>
    <w:rsid w:val="009B1591"/>
    <w:rsid w:val="009B43B5"/>
    <w:rsid w:val="009B77C2"/>
    <w:rsid w:val="009C6C30"/>
    <w:rsid w:val="009D5DA4"/>
    <w:rsid w:val="009D6BEF"/>
    <w:rsid w:val="009D7AEF"/>
    <w:rsid w:val="009F0F79"/>
    <w:rsid w:val="009F3F7B"/>
    <w:rsid w:val="00A12F03"/>
    <w:rsid w:val="00A22D08"/>
    <w:rsid w:val="00A27E98"/>
    <w:rsid w:val="00A5274F"/>
    <w:rsid w:val="00A530E1"/>
    <w:rsid w:val="00A63425"/>
    <w:rsid w:val="00A6623C"/>
    <w:rsid w:val="00A737DD"/>
    <w:rsid w:val="00A7516A"/>
    <w:rsid w:val="00AA2522"/>
    <w:rsid w:val="00AA4AD5"/>
    <w:rsid w:val="00AA4F28"/>
    <w:rsid w:val="00AA652C"/>
    <w:rsid w:val="00AA7886"/>
    <w:rsid w:val="00AA7D95"/>
    <w:rsid w:val="00AD156D"/>
    <w:rsid w:val="00AD288D"/>
    <w:rsid w:val="00AF6445"/>
    <w:rsid w:val="00B07AB2"/>
    <w:rsid w:val="00B15EE6"/>
    <w:rsid w:val="00B23DAC"/>
    <w:rsid w:val="00B25D6A"/>
    <w:rsid w:val="00B325DE"/>
    <w:rsid w:val="00B3434D"/>
    <w:rsid w:val="00B436BB"/>
    <w:rsid w:val="00B46335"/>
    <w:rsid w:val="00B50049"/>
    <w:rsid w:val="00B5093A"/>
    <w:rsid w:val="00B62248"/>
    <w:rsid w:val="00B641D4"/>
    <w:rsid w:val="00B70FA2"/>
    <w:rsid w:val="00B816AA"/>
    <w:rsid w:val="00B9764E"/>
    <w:rsid w:val="00B97890"/>
    <w:rsid w:val="00BB05ED"/>
    <w:rsid w:val="00BB6658"/>
    <w:rsid w:val="00BB71A8"/>
    <w:rsid w:val="00BC1ABA"/>
    <w:rsid w:val="00BC7D2F"/>
    <w:rsid w:val="00BD7D6D"/>
    <w:rsid w:val="00BF56B0"/>
    <w:rsid w:val="00C036BC"/>
    <w:rsid w:val="00C4543F"/>
    <w:rsid w:val="00C563C2"/>
    <w:rsid w:val="00C67375"/>
    <w:rsid w:val="00C801D4"/>
    <w:rsid w:val="00CA3AE3"/>
    <w:rsid w:val="00CA4A07"/>
    <w:rsid w:val="00CA5FD1"/>
    <w:rsid w:val="00CC2B83"/>
    <w:rsid w:val="00CC46C5"/>
    <w:rsid w:val="00CC4A23"/>
    <w:rsid w:val="00CC6EDC"/>
    <w:rsid w:val="00CE469D"/>
    <w:rsid w:val="00CE552F"/>
    <w:rsid w:val="00CF2BE6"/>
    <w:rsid w:val="00CF4132"/>
    <w:rsid w:val="00D07FEB"/>
    <w:rsid w:val="00D124CB"/>
    <w:rsid w:val="00D2409D"/>
    <w:rsid w:val="00D535EA"/>
    <w:rsid w:val="00D811CD"/>
    <w:rsid w:val="00D934E2"/>
    <w:rsid w:val="00D97D67"/>
    <w:rsid w:val="00DB4297"/>
    <w:rsid w:val="00DB4EB2"/>
    <w:rsid w:val="00DC2D3A"/>
    <w:rsid w:val="00DC407F"/>
    <w:rsid w:val="00DC5E2B"/>
    <w:rsid w:val="00DC6857"/>
    <w:rsid w:val="00DD1C3B"/>
    <w:rsid w:val="00DD3528"/>
    <w:rsid w:val="00DE104D"/>
    <w:rsid w:val="00DF2314"/>
    <w:rsid w:val="00DF6EB5"/>
    <w:rsid w:val="00E04ACC"/>
    <w:rsid w:val="00E14D88"/>
    <w:rsid w:val="00E2174F"/>
    <w:rsid w:val="00E22A04"/>
    <w:rsid w:val="00E22E8B"/>
    <w:rsid w:val="00E272A4"/>
    <w:rsid w:val="00E322CC"/>
    <w:rsid w:val="00E438E9"/>
    <w:rsid w:val="00E512ED"/>
    <w:rsid w:val="00E5729F"/>
    <w:rsid w:val="00E62FA9"/>
    <w:rsid w:val="00E65DB2"/>
    <w:rsid w:val="00E860B0"/>
    <w:rsid w:val="00E8773A"/>
    <w:rsid w:val="00E92C16"/>
    <w:rsid w:val="00EB6228"/>
    <w:rsid w:val="00EF2FE0"/>
    <w:rsid w:val="00F15FF2"/>
    <w:rsid w:val="00F242EA"/>
    <w:rsid w:val="00F33E7E"/>
    <w:rsid w:val="00F52A25"/>
    <w:rsid w:val="00F655FE"/>
    <w:rsid w:val="00F7786D"/>
    <w:rsid w:val="00F97134"/>
    <w:rsid w:val="00FA2855"/>
    <w:rsid w:val="00FA322C"/>
    <w:rsid w:val="00FA5CE1"/>
    <w:rsid w:val="00FA7C23"/>
    <w:rsid w:val="00FC36CF"/>
    <w:rsid w:val="00FD1F83"/>
    <w:rsid w:val="00FE204F"/>
    <w:rsid w:val="00FE2EE5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F0B39F"/>
  <w15:docId w15:val="{CD99D1BC-81B5-470A-8705-B5083765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7FB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7097C"/>
    <w:pPr>
      <w:keepNext/>
      <w:spacing w:before="120" w:after="120" w:line="36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37097C"/>
    <w:pPr>
      <w:keepNext/>
      <w:spacing w:line="360" w:lineRule="auto"/>
      <w:jc w:val="both"/>
      <w:outlineLvl w:val="1"/>
    </w:pPr>
    <w:rPr>
      <w:rFonts w:ascii="Helvetica 35" w:hAnsi="Helvetica 35"/>
      <w:b/>
      <w:color w:val="C0C0C0"/>
      <w:spacing w:val="50"/>
      <w:sz w:val="9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7097C"/>
    <w:pPr>
      <w:keepNext/>
      <w:spacing w:line="240" w:lineRule="atLeast"/>
      <w:jc w:val="both"/>
      <w:outlineLvl w:val="2"/>
    </w:pPr>
    <w:rPr>
      <w:rFonts w:ascii="HelveticaBQ" w:hAnsi="HelveticaBQ"/>
      <w:b/>
      <w:sz w:val="1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37097C"/>
    <w:pPr>
      <w:keepNext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37097C"/>
    <w:pPr>
      <w:keepNext/>
      <w:jc w:val="both"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37097C"/>
    <w:pPr>
      <w:keepNext/>
      <w:jc w:val="both"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37097C"/>
    <w:pPr>
      <w:keepNext/>
      <w:spacing w:line="240" w:lineRule="atLeast"/>
      <w:outlineLvl w:val="6"/>
    </w:pPr>
    <w:rPr>
      <w:b/>
      <w:sz w:val="1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116E57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116E57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116E57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116E57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116E57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116E57"/>
    <w:rPr>
      <w:rFonts w:ascii="Calibri" w:hAnsi="Calibri" w:cs="Times New Roman"/>
      <w:b/>
      <w:bCs/>
      <w:color w:val="000000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116E57"/>
    <w:rPr>
      <w:rFonts w:ascii="Calibri" w:hAnsi="Calibri" w:cs="Times New Roman"/>
      <w:color w:val="000000"/>
      <w:sz w:val="24"/>
      <w:szCs w:val="24"/>
    </w:rPr>
  </w:style>
  <w:style w:type="paragraph" w:customStyle="1" w:styleId="WfxFaxNum">
    <w:name w:val="WfxFaxNum"/>
    <w:basedOn w:val="Standard"/>
    <w:uiPriority w:val="99"/>
    <w:rsid w:val="0037097C"/>
  </w:style>
  <w:style w:type="paragraph" w:customStyle="1" w:styleId="WfxTime">
    <w:name w:val="WfxTime"/>
    <w:basedOn w:val="Standard"/>
    <w:uiPriority w:val="99"/>
    <w:rsid w:val="0037097C"/>
  </w:style>
  <w:style w:type="paragraph" w:customStyle="1" w:styleId="WfxDate">
    <w:name w:val="WfxDate"/>
    <w:basedOn w:val="Standard"/>
    <w:uiPriority w:val="99"/>
    <w:rsid w:val="0037097C"/>
  </w:style>
  <w:style w:type="paragraph" w:customStyle="1" w:styleId="WfxRecipient">
    <w:name w:val="WfxRecipient"/>
    <w:basedOn w:val="Standard"/>
    <w:uiPriority w:val="99"/>
    <w:rsid w:val="0037097C"/>
  </w:style>
  <w:style w:type="paragraph" w:customStyle="1" w:styleId="WfxCompany">
    <w:name w:val="WfxCompany"/>
    <w:basedOn w:val="Standard"/>
    <w:uiPriority w:val="99"/>
    <w:rsid w:val="0037097C"/>
  </w:style>
  <w:style w:type="paragraph" w:customStyle="1" w:styleId="WfxSubject">
    <w:name w:val="WfxSubject"/>
    <w:basedOn w:val="Standard"/>
    <w:uiPriority w:val="99"/>
    <w:rsid w:val="0037097C"/>
  </w:style>
  <w:style w:type="paragraph" w:customStyle="1" w:styleId="WfxKeyword">
    <w:name w:val="WfxKeyword"/>
    <w:basedOn w:val="Standard"/>
    <w:uiPriority w:val="99"/>
    <w:rsid w:val="0037097C"/>
  </w:style>
  <w:style w:type="paragraph" w:customStyle="1" w:styleId="WfxBillCode">
    <w:name w:val="WfxBillCode"/>
    <w:basedOn w:val="Standard"/>
    <w:uiPriority w:val="99"/>
    <w:rsid w:val="0037097C"/>
  </w:style>
  <w:style w:type="paragraph" w:styleId="Kopfzeile">
    <w:name w:val="header"/>
    <w:basedOn w:val="Standard"/>
    <w:link w:val="KopfzeileZchn"/>
    <w:rsid w:val="003709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customStyle="1" w:styleId="Zwischenberschrift">
    <w:name w:val="Zwischenüberschrift"/>
    <w:basedOn w:val="Standard"/>
    <w:uiPriority w:val="99"/>
    <w:rsid w:val="0037097C"/>
    <w:pPr>
      <w:spacing w:before="120" w:after="120" w:line="360" w:lineRule="auto"/>
      <w:jc w:val="both"/>
    </w:pPr>
    <w:rPr>
      <w:rFonts w:ascii="Swis721 Md BT" w:hAnsi="Swis721 Md BT"/>
      <w:b/>
    </w:rPr>
  </w:style>
  <w:style w:type="paragraph" w:styleId="Textkrper">
    <w:name w:val="Body Text"/>
    <w:basedOn w:val="Standard"/>
    <w:link w:val="TextkrperZchn"/>
    <w:uiPriority w:val="99"/>
    <w:semiHidden/>
    <w:rsid w:val="0037097C"/>
    <w:rPr>
      <w:i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Textkrper2">
    <w:name w:val="Body Text 2"/>
    <w:basedOn w:val="Standard"/>
    <w:link w:val="Textkrper2Zchn"/>
    <w:uiPriority w:val="99"/>
    <w:semiHidden/>
    <w:rsid w:val="0037097C"/>
    <w:pPr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character" w:styleId="Seitenzahl">
    <w:name w:val="page number"/>
    <w:basedOn w:val="Absatz-Standardschriftart"/>
    <w:uiPriority w:val="99"/>
    <w:semiHidden/>
    <w:rsid w:val="0037097C"/>
    <w:rPr>
      <w:rFonts w:cs="Times New Roman"/>
    </w:rPr>
  </w:style>
  <w:style w:type="paragraph" w:styleId="Textkrper3">
    <w:name w:val="Body Text 3"/>
    <w:basedOn w:val="Standard"/>
    <w:link w:val="Textkrper3Zchn"/>
    <w:uiPriority w:val="99"/>
    <w:semiHidden/>
    <w:rsid w:val="0037097C"/>
    <w:rPr>
      <w:b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116E57"/>
    <w:rPr>
      <w:rFonts w:ascii="Arial" w:hAnsi="Arial" w:cs="Times New Roman"/>
      <w:color w:val="000000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37097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097C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F242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242EA"/>
    <w:rPr>
      <w:rFonts w:ascii="Tahoma" w:hAnsi="Tahoma" w:cs="Tahoma"/>
      <w:color w:val="000000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7B294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Pr>
      <w:rFonts w:cs="Times New Roman"/>
      <w:color w:val="000000"/>
      <w:sz w:val="2"/>
    </w:rPr>
  </w:style>
  <w:style w:type="paragraph" w:styleId="StandardWeb">
    <w:name w:val="Normal (Web)"/>
    <w:basedOn w:val="Standard"/>
    <w:uiPriority w:val="99"/>
    <w:rsid w:val="00D811CD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locked/>
    <w:rsid w:val="006331F9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10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10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10DC"/>
    <w:rPr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E204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0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5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605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ra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TECHNO PRESS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Teders</dc:creator>
  <cp:keywords/>
  <dc:description/>
  <cp:lastModifiedBy>Detlef Seyfarth</cp:lastModifiedBy>
  <cp:revision>3</cp:revision>
  <cp:lastPrinted>2022-03-14T12:06:00Z</cp:lastPrinted>
  <dcterms:created xsi:type="dcterms:W3CDTF">2025-01-02T07:58:00Z</dcterms:created>
  <dcterms:modified xsi:type="dcterms:W3CDTF">2025-01-02T08:09:00Z</dcterms:modified>
</cp:coreProperties>
</file>